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7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</w:pP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 w:cs="方正小标宋简体"/>
          <w:sz w:val="72"/>
          <w:szCs w:val="72"/>
        </w:rPr>
        <w:t>上海立信会计金融学院</w:t>
      </w: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 w:cs="方正小标宋简体"/>
          <w:sz w:val="72"/>
          <w:szCs w:val="72"/>
        </w:rPr>
        <w:t>基层党建工作研究课题</w:t>
      </w:r>
    </w:p>
    <w:p>
      <w:pPr>
        <w:spacing w:line="560" w:lineRule="exact"/>
        <w:jc w:val="center"/>
        <w:rPr>
          <w:rFonts w:hint="eastAsia" w:ascii="仿宋_GB2312" w:eastAsia="仿宋_GB2312"/>
        </w:rPr>
      </w:pPr>
    </w:p>
    <w:p>
      <w:pPr>
        <w:spacing w:line="560" w:lineRule="exact"/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 w:cs="方正小标宋简体"/>
          <w:sz w:val="72"/>
          <w:szCs w:val="72"/>
        </w:rPr>
        <w:t>申    报    书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800" w:lineRule="exact"/>
        <w:ind w:firstLine="1280" w:firstLineChars="4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课  题  名  称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</w:t>
      </w:r>
    </w:p>
    <w:p>
      <w:pPr>
        <w:spacing w:line="800" w:lineRule="exact"/>
        <w:ind w:firstLine="1280" w:firstLineChars="4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课 题 负 责 人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</w:t>
      </w:r>
    </w:p>
    <w:p>
      <w:pPr>
        <w:spacing w:line="800" w:lineRule="exact"/>
        <w:ind w:firstLine="1280" w:firstLineChars="4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负责人所在二级党组织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ind w:firstLine="1280" w:firstLineChars="400"/>
        <w:rPr>
          <w:rFonts w:hint="eastAsia" w:ascii="仿宋_GB2312" w:hAnsi="黑体" w:eastAsia="仿宋_GB2312" w:cs="黑体"/>
          <w:sz w:val="32"/>
          <w:szCs w:val="32"/>
          <w:u w:val="single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填  表  日  期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 </w:t>
      </w:r>
    </w:p>
    <w:p>
      <w:pPr>
        <w:spacing w:line="800" w:lineRule="exact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800" w:lineRule="exact"/>
        <w:rPr>
          <w:rFonts w:eastAsia="仿宋_GB2312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校党建研究会 </w:t>
      </w:r>
      <w:r>
        <w:rPr>
          <w:rFonts w:hint="eastAsia" w:ascii="仿宋_GB2312" w:hAnsi="黑体" w:eastAsia="仿宋_GB2312" w:cs="黑体"/>
          <w:sz w:val="32"/>
          <w:szCs w:val="32"/>
        </w:rPr>
        <w:t>制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956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91"/>
        <w:gridCol w:w="514"/>
        <w:gridCol w:w="195"/>
        <w:gridCol w:w="1417"/>
        <w:gridCol w:w="851"/>
        <w:gridCol w:w="283"/>
        <w:gridCol w:w="567"/>
        <w:gridCol w:w="949"/>
        <w:gridCol w:w="543"/>
        <w:gridCol w:w="1441"/>
        <w:gridCol w:w="1252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35" w:hRule="atLeast"/>
        </w:trPr>
        <w:tc>
          <w:tcPr>
            <w:tcW w:w="53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申请人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32" w:hRule="atLeast"/>
        </w:trPr>
        <w:tc>
          <w:tcPr>
            <w:tcW w:w="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称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通讯地址</w:t>
            </w:r>
          </w:p>
        </w:tc>
        <w:tc>
          <w:tcPr>
            <w:tcW w:w="41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35" w:hRule="atLeast"/>
        </w:trPr>
        <w:tc>
          <w:tcPr>
            <w:tcW w:w="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单位及职务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spacing w:line="560" w:lineRule="exact"/>
              <w:ind w:left="19" w:leftChars="-51" w:right="-107" w:rightChars="-51" w:hanging="126" w:hangingChars="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223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研究专长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联系电话</w:t>
            </w:r>
          </w:p>
        </w:tc>
        <w:tc>
          <w:tcPr>
            <w:tcW w:w="41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223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课题名称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223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申请类别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spacing w:line="56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□重点课题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60" w:lineRule="exact"/>
              <w:ind w:left="-106" w:leftChars="-51" w:right="-107" w:rightChars="-51" w:hanging="1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月至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成果形式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论文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专著□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课题组成员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单位及职务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ind w:left="19" w:leftChars="-51" w:right="-69" w:rightChars="-33" w:hanging="126" w:hangingChars="45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328" w:hRule="atLeast"/>
        </w:trPr>
        <w:tc>
          <w:tcPr>
            <w:tcW w:w="9538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  <w:ind w:firstLineChars="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本课题国内研究现状及趋势，研究本课题的意义和价值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（限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字）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810" w:hRule="atLeast"/>
        </w:trPr>
        <w:tc>
          <w:tcPr>
            <w:tcW w:w="9538" w:type="dxa"/>
            <w:gridSpan w:val="12"/>
          </w:tcPr>
          <w:p>
            <w:pPr>
              <w:pStyle w:val="8"/>
              <w:tabs>
                <w:tab w:val="left" w:pos="420"/>
              </w:tabs>
              <w:spacing w:line="560" w:lineRule="exact"/>
              <w:ind w:firstLine="0" w:firstLineChars="0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二、本课题基本内容、研究思路和方法、主要观点及创新之处（限</w:t>
            </w:r>
            <w:r>
              <w:rPr>
                <w:b/>
                <w:bCs/>
                <w:kern w:val="0"/>
                <w:sz w:val="28"/>
                <w:szCs w:val="28"/>
              </w:rPr>
              <w:t>3000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字）</w:t>
            </w: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145" w:hRule="atLeast"/>
        </w:trPr>
        <w:tc>
          <w:tcPr>
            <w:tcW w:w="9538" w:type="dxa"/>
            <w:gridSpan w:val="12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三、课题的研究框架、研究进度计划和预期成果（限</w:t>
            </w:r>
            <w:r>
              <w:rPr>
                <w:b/>
                <w:bCs/>
                <w:kern w:val="0"/>
                <w:sz w:val="28"/>
                <w:szCs w:val="28"/>
              </w:rPr>
              <w:t>1000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字）</w:t>
            </w: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511" w:hRule="atLeast"/>
        </w:trPr>
        <w:tc>
          <w:tcPr>
            <w:tcW w:w="9538" w:type="dxa"/>
            <w:gridSpan w:val="12"/>
          </w:tcPr>
          <w:p>
            <w:pPr>
              <w:pStyle w:val="8"/>
              <w:tabs>
                <w:tab w:val="left" w:pos="0"/>
              </w:tabs>
              <w:spacing w:line="36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四、完成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的条件和保证（研究工作前期研究基础；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负责人及主要成员三年内完成哪些重要研究课题；科研成果的引用、转载、获奖及被采纳情况；完成本课题的研究的时间保证等）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960" w:hRule="atLeast"/>
        </w:trPr>
        <w:tc>
          <w:tcPr>
            <w:tcW w:w="9538" w:type="dxa"/>
            <w:gridSpan w:val="12"/>
          </w:tcPr>
          <w:p>
            <w:pPr>
              <w:widowControl/>
              <w:spacing w:line="360" w:lineRule="atLeas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五、申报二级党组织意见</w:t>
            </w: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4760" w:firstLineChars="17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二级党组织负责人签字：</w:t>
            </w:r>
          </w:p>
          <w:p>
            <w:pPr>
              <w:spacing w:line="560" w:lineRule="exact"/>
              <w:ind w:firstLine="5600" w:firstLineChars="20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634" w:hRule="atLeast"/>
        </w:trPr>
        <w:tc>
          <w:tcPr>
            <w:tcW w:w="9538" w:type="dxa"/>
            <w:gridSpan w:val="12"/>
          </w:tcPr>
          <w:p>
            <w:pPr>
              <w:spacing w:line="560" w:lineRule="exac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六、校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/>
              </w:rPr>
              <w:t>党建研究会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left="6160" w:hanging="6160" w:hangingChars="2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>
            <w:pPr>
              <w:spacing w:line="560" w:lineRule="exact"/>
              <w:ind w:left="6160" w:hanging="6160" w:hangingChars="2200"/>
              <w:rPr>
                <w:sz w:val="28"/>
                <w:szCs w:val="28"/>
              </w:rPr>
            </w:pPr>
          </w:p>
          <w:p>
            <w:pPr>
              <w:spacing w:line="560" w:lineRule="exact"/>
              <w:ind w:left="5880" w:hanging="5880" w:hangingChars="2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7310D"/>
    <w:multiLevelType w:val="multilevel"/>
    <w:tmpl w:val="7887310D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ascii="宋体" w:eastAsia="宋体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284"/>
    <w:rsid w:val="0007406E"/>
    <w:rsid w:val="000C0735"/>
    <w:rsid w:val="00106022"/>
    <w:rsid w:val="001D7FB7"/>
    <w:rsid w:val="00200A29"/>
    <w:rsid w:val="002134C2"/>
    <w:rsid w:val="002508D0"/>
    <w:rsid w:val="00324B68"/>
    <w:rsid w:val="00325B49"/>
    <w:rsid w:val="0033313C"/>
    <w:rsid w:val="0035460F"/>
    <w:rsid w:val="003D4BF9"/>
    <w:rsid w:val="00401CC0"/>
    <w:rsid w:val="004109AC"/>
    <w:rsid w:val="004258EE"/>
    <w:rsid w:val="004272D8"/>
    <w:rsid w:val="00462AE7"/>
    <w:rsid w:val="00495302"/>
    <w:rsid w:val="004A3765"/>
    <w:rsid w:val="004B108E"/>
    <w:rsid w:val="004C4099"/>
    <w:rsid w:val="004D3458"/>
    <w:rsid w:val="004E4F94"/>
    <w:rsid w:val="00511991"/>
    <w:rsid w:val="005228E1"/>
    <w:rsid w:val="00531352"/>
    <w:rsid w:val="005812FE"/>
    <w:rsid w:val="00586962"/>
    <w:rsid w:val="00590130"/>
    <w:rsid w:val="005E1AA6"/>
    <w:rsid w:val="00631AE0"/>
    <w:rsid w:val="00667A3D"/>
    <w:rsid w:val="006A3B44"/>
    <w:rsid w:val="007103BE"/>
    <w:rsid w:val="00726D53"/>
    <w:rsid w:val="00765DCE"/>
    <w:rsid w:val="007C103D"/>
    <w:rsid w:val="00804678"/>
    <w:rsid w:val="00871FF1"/>
    <w:rsid w:val="00874D99"/>
    <w:rsid w:val="008C4800"/>
    <w:rsid w:val="008D3EBC"/>
    <w:rsid w:val="00960B9B"/>
    <w:rsid w:val="0096160C"/>
    <w:rsid w:val="009D058C"/>
    <w:rsid w:val="00A030AC"/>
    <w:rsid w:val="00A2020A"/>
    <w:rsid w:val="00A7540A"/>
    <w:rsid w:val="00A802F5"/>
    <w:rsid w:val="00A80F60"/>
    <w:rsid w:val="00AE34F5"/>
    <w:rsid w:val="00B33BD7"/>
    <w:rsid w:val="00BC4465"/>
    <w:rsid w:val="00BD1BCF"/>
    <w:rsid w:val="00C70B2A"/>
    <w:rsid w:val="00C771D3"/>
    <w:rsid w:val="00CC53ED"/>
    <w:rsid w:val="00D309DA"/>
    <w:rsid w:val="00D43E8C"/>
    <w:rsid w:val="00D81721"/>
    <w:rsid w:val="00D83150"/>
    <w:rsid w:val="00D8331A"/>
    <w:rsid w:val="00DA6C6E"/>
    <w:rsid w:val="00DC7284"/>
    <w:rsid w:val="00DD302B"/>
    <w:rsid w:val="00E1037D"/>
    <w:rsid w:val="00E14840"/>
    <w:rsid w:val="00E458CF"/>
    <w:rsid w:val="00EA5255"/>
    <w:rsid w:val="00EA593C"/>
    <w:rsid w:val="00F831DF"/>
    <w:rsid w:val="00FA633D"/>
    <w:rsid w:val="00FB0E04"/>
    <w:rsid w:val="00FC1A6D"/>
    <w:rsid w:val="2A225B99"/>
    <w:rsid w:val="47F1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126</Words>
  <Characters>724</Characters>
  <Lines>6</Lines>
  <Paragraphs>1</Paragraphs>
  <TotalTime>9</TotalTime>
  <ScaleCrop>false</ScaleCrop>
  <LinksUpToDate>false</LinksUpToDate>
  <CharactersWithSpaces>849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2020-02-23T03:47:00Z</dcterms:created>
  <dc:creator>汤猛</dc:creator>
  <cp:lastModifiedBy>SONY</cp:lastModifiedBy>
  <cp:lastPrinted>2018-05-23T03:04:00Z</cp:lastPrinted>
  <dcterms:modified xsi:type="dcterms:W3CDTF">2020-03-29T03:54:45Z</dcterms:modified>
  <dc:title>年 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