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35" w:rsidRPr="00170E94" w:rsidRDefault="00973435" w:rsidP="00170E94">
      <w:pPr>
        <w:spacing w:line="360" w:lineRule="auto"/>
        <w:jc w:val="center"/>
        <w:rPr>
          <w:rFonts w:ascii="黑体" w:eastAsia="黑体" w:hAnsi="黑体" w:cs="仿宋"/>
          <w:b/>
          <w:kern w:val="0"/>
          <w:sz w:val="32"/>
          <w:szCs w:val="32"/>
        </w:rPr>
      </w:pPr>
      <w:r w:rsidRPr="00170E94">
        <w:rPr>
          <w:rFonts w:ascii="黑体" w:eastAsia="黑体" w:hAnsi="黑体" w:cs="仿宋" w:hint="eastAsia"/>
          <w:b/>
          <w:kern w:val="0"/>
          <w:sz w:val="32"/>
          <w:szCs w:val="32"/>
        </w:rPr>
        <w:t>2020年度</w:t>
      </w:r>
      <w:r w:rsidR="00170E94" w:rsidRPr="00170E94">
        <w:rPr>
          <w:rFonts w:ascii="黑体" w:eastAsia="黑体" w:hAnsi="黑体" w:cs="仿宋" w:hint="eastAsia"/>
          <w:b/>
          <w:kern w:val="0"/>
          <w:sz w:val="32"/>
          <w:szCs w:val="32"/>
        </w:rPr>
        <w:t>“</w:t>
      </w:r>
      <w:r w:rsidRPr="00170E94">
        <w:rPr>
          <w:rFonts w:ascii="黑体" w:eastAsia="黑体" w:hAnsi="黑体" w:cs="仿宋" w:hint="eastAsia"/>
          <w:b/>
          <w:kern w:val="0"/>
          <w:sz w:val="32"/>
          <w:szCs w:val="32"/>
        </w:rPr>
        <w:t>攀登</w:t>
      </w:r>
      <w:r w:rsidR="00170E94" w:rsidRPr="00170E94">
        <w:rPr>
          <w:rFonts w:ascii="黑体" w:eastAsia="黑体" w:hAnsi="黑体" w:cs="仿宋" w:hint="eastAsia"/>
          <w:b/>
          <w:kern w:val="0"/>
          <w:sz w:val="32"/>
          <w:szCs w:val="32"/>
        </w:rPr>
        <w:t>”</w:t>
      </w:r>
      <w:r w:rsidRPr="00170E94">
        <w:rPr>
          <w:rFonts w:ascii="黑体" w:eastAsia="黑体" w:hAnsi="黑体" w:cs="仿宋" w:hint="eastAsia"/>
          <w:b/>
          <w:kern w:val="0"/>
          <w:sz w:val="32"/>
          <w:szCs w:val="32"/>
        </w:rPr>
        <w:t>计划创建培育单位名单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仿宋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一、</w:t>
      </w:r>
      <w:r>
        <w:rPr>
          <w:rFonts w:ascii="仿宋" w:eastAsia="仿宋" w:hAnsi="仿宋" w:cs="仿宋"/>
          <w:b/>
          <w:color w:val="333333"/>
          <w:kern w:val="0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党建工作标杆二级党组织</w:t>
      </w:r>
      <w:r>
        <w:rPr>
          <w:rFonts w:ascii="仿宋" w:eastAsia="仿宋" w:hAnsi="仿宋" w:cs="仿宋"/>
          <w:b/>
          <w:color w:val="333333"/>
          <w:kern w:val="0"/>
          <w:sz w:val="32"/>
          <w:szCs w:val="32"/>
        </w:rPr>
        <w:t>”</w:t>
      </w: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创建培育单位：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会计学院党委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金融学院党委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二、</w:t>
      </w:r>
      <w:r>
        <w:rPr>
          <w:rFonts w:ascii="仿宋" w:eastAsia="仿宋" w:hAnsi="仿宋" w:cs="仿宋"/>
          <w:b/>
          <w:color w:val="333333"/>
          <w:kern w:val="0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党建工作特色二级党组织</w:t>
      </w:r>
      <w:r>
        <w:rPr>
          <w:rFonts w:ascii="仿宋" w:eastAsia="仿宋" w:hAnsi="仿宋" w:cs="仿宋"/>
          <w:b/>
          <w:color w:val="333333"/>
          <w:kern w:val="0"/>
          <w:sz w:val="32"/>
          <w:szCs w:val="32"/>
        </w:rPr>
        <w:t>”</w:t>
      </w: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创建培育单位：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财税与公共管理学院党总支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统计与数学学院党总支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金融科技学院党总支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三、</w:t>
      </w:r>
      <w:r>
        <w:rPr>
          <w:rFonts w:ascii="仿宋" w:eastAsia="仿宋" w:hAnsi="仿宋" w:cs="仿宋"/>
          <w:b/>
          <w:color w:val="333333"/>
          <w:kern w:val="0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党建工作样板党支部</w:t>
      </w:r>
      <w:r>
        <w:rPr>
          <w:rFonts w:ascii="仿宋" w:eastAsia="仿宋" w:hAnsi="仿宋" w:cs="仿宋"/>
          <w:b/>
          <w:color w:val="333333"/>
          <w:kern w:val="0"/>
          <w:sz w:val="32"/>
          <w:szCs w:val="32"/>
        </w:rPr>
        <w:t>”</w:t>
      </w:r>
      <w:r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>创建培育单位：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会计学院党委财务管理专业教师党支部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会计学院党委研究生党支部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金融学院党委学生第六党支部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国际经贸学院党总支学生第三党支部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国际经贸学院党总支国际贸易系教师党支部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财税与公共管理学院党总支学生第二党支部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信息管理学院党总支信息管理与信息系统教工党支部</w:t>
      </w:r>
    </w:p>
    <w:p w:rsidR="00973435" w:rsidRDefault="00973435" w:rsidP="00973435">
      <w:pPr>
        <w:spacing w:line="360" w:lineRule="auto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保险学院党总支学生党支部</w:t>
      </w:r>
    </w:p>
    <w:p w:rsidR="00973435" w:rsidRDefault="00973435" w:rsidP="00973435">
      <w:pPr>
        <w:spacing w:line="360" w:lineRule="auto"/>
        <w:ind w:right="1120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:rsidR="00C02404" w:rsidRPr="00973435" w:rsidRDefault="00C02404"/>
    <w:sectPr w:rsidR="00C02404" w:rsidRPr="00973435" w:rsidSect="00C0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D8" w:rsidRDefault="006C24D8" w:rsidP="00973435">
      <w:r>
        <w:separator/>
      </w:r>
    </w:p>
  </w:endnote>
  <w:endnote w:type="continuationSeparator" w:id="0">
    <w:p w:rsidR="006C24D8" w:rsidRDefault="006C24D8" w:rsidP="00973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D8" w:rsidRDefault="006C24D8" w:rsidP="00973435">
      <w:r>
        <w:separator/>
      </w:r>
    </w:p>
  </w:footnote>
  <w:footnote w:type="continuationSeparator" w:id="0">
    <w:p w:rsidR="006C24D8" w:rsidRDefault="006C24D8" w:rsidP="00973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435"/>
    <w:rsid w:val="000616FD"/>
    <w:rsid w:val="00170E94"/>
    <w:rsid w:val="00553B60"/>
    <w:rsid w:val="006C24D8"/>
    <w:rsid w:val="00973435"/>
    <w:rsid w:val="00C0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4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yanglaoshi</dc:creator>
  <cp:keywords/>
  <dc:description/>
  <cp:lastModifiedBy>yanglaoshi</cp:lastModifiedBy>
  <cp:revision>3</cp:revision>
  <dcterms:created xsi:type="dcterms:W3CDTF">2021-03-30T02:08:00Z</dcterms:created>
  <dcterms:modified xsi:type="dcterms:W3CDTF">2021-03-30T02:09:00Z</dcterms:modified>
</cp:coreProperties>
</file>